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F6FB4" w14:textId="7D07904E" w:rsidR="00FE79B3" w:rsidRDefault="00FE79B3" w:rsidP="00FE79B3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6293627" wp14:editId="2357DEB5">
            <wp:extent cx="1257300" cy="9442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D17D8" w14:textId="239CA68A" w:rsidR="00FE79B3" w:rsidRDefault="00FE79B3" w:rsidP="00FE79B3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VELA CLUB</w:t>
      </w:r>
    </w:p>
    <w:p w14:paraId="79F64FFB" w14:textId="4941F969" w:rsidR="00FE79B3" w:rsidRDefault="00FE79B3" w:rsidP="00FE79B3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283506">
        <w:rPr>
          <w:rFonts w:ascii="Arial" w:hAnsi="Arial" w:cs="Arial"/>
          <w:b/>
          <w:bCs/>
          <w:sz w:val="24"/>
          <w:szCs w:val="24"/>
        </w:rPr>
        <w:t xml:space="preserve">Campo velico </w:t>
      </w:r>
      <w:r w:rsidR="00283506" w:rsidRPr="00283506">
        <w:rPr>
          <w:rFonts w:ascii="Arial" w:hAnsi="Arial" w:cs="Arial"/>
          <w:b/>
          <w:bCs/>
          <w:sz w:val="24"/>
          <w:szCs w:val="24"/>
        </w:rPr>
        <w:t xml:space="preserve">28 maggio </w:t>
      </w:r>
      <w:r w:rsidR="00283506">
        <w:rPr>
          <w:rFonts w:ascii="Arial" w:hAnsi="Arial" w:cs="Arial"/>
          <w:b/>
          <w:bCs/>
          <w:sz w:val="24"/>
          <w:szCs w:val="24"/>
        </w:rPr>
        <w:t xml:space="preserve">- </w:t>
      </w:r>
      <w:r w:rsidR="00283506" w:rsidRPr="00283506">
        <w:rPr>
          <w:rFonts w:ascii="Arial" w:hAnsi="Arial" w:cs="Arial"/>
          <w:b/>
          <w:bCs/>
          <w:sz w:val="24"/>
          <w:szCs w:val="24"/>
        </w:rPr>
        <w:t xml:space="preserve">2 giugno </w:t>
      </w:r>
      <w:r w:rsidR="00283506">
        <w:rPr>
          <w:rFonts w:ascii="Arial" w:hAnsi="Arial" w:cs="Arial"/>
          <w:b/>
          <w:bCs/>
          <w:sz w:val="24"/>
          <w:szCs w:val="24"/>
        </w:rPr>
        <w:t>2021</w:t>
      </w:r>
    </w:p>
    <w:p w14:paraId="77C88FEF" w14:textId="140AB60A" w:rsidR="00FE79B3" w:rsidRDefault="00FE79B3" w:rsidP="00FE79B3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Carissimi/e,</w:t>
      </w:r>
    </w:p>
    <w:p w14:paraId="6446B530" w14:textId="123158CC" w:rsidR="00FE79B3" w:rsidRDefault="00FE79B3" w:rsidP="00FE79B3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ritrovati</w:t>
      </w:r>
      <w:r w:rsidR="00942BDF">
        <w:rPr>
          <w:rFonts w:ascii="Arial" w:hAnsi="Arial" w:cs="Arial"/>
          <w:sz w:val="24"/>
          <w:szCs w:val="24"/>
        </w:rPr>
        <w:t>/e</w:t>
      </w:r>
      <w:r>
        <w:rPr>
          <w:rFonts w:ascii="Arial" w:hAnsi="Arial" w:cs="Arial"/>
          <w:sz w:val="24"/>
          <w:szCs w:val="24"/>
        </w:rPr>
        <w:t>, speriamo stiate tutti</w:t>
      </w:r>
      <w:r w:rsidR="00942BDF">
        <w:rPr>
          <w:rFonts w:ascii="Arial" w:hAnsi="Arial" w:cs="Arial"/>
          <w:sz w:val="24"/>
          <w:szCs w:val="24"/>
        </w:rPr>
        <w:t>/e</w:t>
      </w:r>
      <w:r>
        <w:rPr>
          <w:rFonts w:ascii="Arial" w:hAnsi="Arial" w:cs="Arial"/>
          <w:sz w:val="24"/>
          <w:szCs w:val="24"/>
        </w:rPr>
        <w:t xml:space="preserve"> bene.</w:t>
      </w:r>
    </w:p>
    <w:p w14:paraId="6924C519" w14:textId="77777777" w:rsidR="00283506" w:rsidRDefault="00FE79B3" w:rsidP="00AA4DDD">
      <w:pPr>
        <w:pStyle w:val="Default"/>
        <w:jc w:val="both"/>
        <w:rPr>
          <w:bdr w:val="none" w:sz="0" w:space="0" w:color="auto" w:frame="1"/>
        </w:rPr>
      </w:pPr>
      <w:r>
        <w:rPr>
          <w:lang w:eastAsia="en-US"/>
        </w:rPr>
        <w:t xml:space="preserve">Il Vela Club dell’Associazione Arcobaleno di Voci </w:t>
      </w:r>
      <w:r>
        <w:rPr>
          <w:bdr w:val="none" w:sz="0" w:space="0" w:color="auto" w:frame="1"/>
        </w:rPr>
        <w:t xml:space="preserve">propone </w:t>
      </w:r>
      <w:r w:rsidR="00283506">
        <w:rPr>
          <w:bdr w:val="none" w:sz="0" w:space="0" w:color="auto" w:frame="1"/>
        </w:rPr>
        <w:t>un campo velico</w:t>
      </w:r>
      <w:r>
        <w:rPr>
          <w:bdr w:val="none" w:sz="0" w:space="0" w:color="auto" w:frame="1"/>
        </w:rPr>
        <w:t xml:space="preserve"> per i ragazzi/e </w:t>
      </w:r>
      <w:r w:rsidR="00283506">
        <w:rPr>
          <w:bdr w:val="none" w:sz="0" w:space="0" w:color="auto" w:frame="1"/>
        </w:rPr>
        <w:t>dal 28 maggio al 2 giugno</w:t>
      </w:r>
      <w:r>
        <w:rPr>
          <w:bdr w:val="none" w:sz="0" w:space="0" w:color="auto" w:frame="1"/>
        </w:rPr>
        <w:t xml:space="preserve">, alla </w:t>
      </w:r>
      <w:r>
        <w:rPr>
          <w:b/>
          <w:bCs/>
          <w:bdr w:val="none" w:sz="0" w:space="0" w:color="auto" w:frame="1"/>
        </w:rPr>
        <w:t>scuola di vela “Mal di Mare” a Pescia Romana</w:t>
      </w:r>
      <w:r>
        <w:rPr>
          <w:bdr w:val="none" w:sz="0" w:space="0" w:color="auto" w:frame="1"/>
        </w:rPr>
        <w:t xml:space="preserve">, con cui la scuola e l’associazione collaboriamo da anni. Crediamo sia un modo per rimediare, in parte, alle privazioni di socialità e attività fisica di questo periodo, le tante gite, viaggi di istruzioni e campi scuola cancellati. </w:t>
      </w:r>
    </w:p>
    <w:p w14:paraId="17B4D647" w14:textId="77777777" w:rsidR="00283506" w:rsidRDefault="00283506" w:rsidP="00AA4DDD">
      <w:pPr>
        <w:pStyle w:val="Default"/>
        <w:jc w:val="both"/>
        <w:rPr>
          <w:bdr w:val="none" w:sz="0" w:space="0" w:color="auto" w:frame="1"/>
        </w:rPr>
      </w:pPr>
    </w:p>
    <w:p w14:paraId="07A1EBE6" w14:textId="7153A242" w:rsidR="00FE79B3" w:rsidRDefault="00FE79B3" w:rsidP="00AA4DDD">
      <w:pPr>
        <w:pStyle w:val="Default"/>
        <w:jc w:val="both"/>
      </w:pPr>
      <w:r>
        <w:rPr>
          <w:bdr w:val="none" w:sz="0" w:space="0" w:color="auto" w:frame="1"/>
        </w:rPr>
        <w:t xml:space="preserve">La scuola di vela ha il premesso di riaprire, sebbene con misure di sicurezza. </w:t>
      </w:r>
      <w:r w:rsidR="00283506">
        <w:rPr>
          <w:bdr w:val="none" w:sz="0" w:space="0" w:color="auto" w:frame="1"/>
        </w:rPr>
        <w:t>C</w:t>
      </w:r>
      <w:r>
        <w:rPr>
          <w:bdr w:val="none" w:sz="0" w:space="0" w:color="auto" w:frame="1"/>
        </w:rPr>
        <w:t xml:space="preserve">i sentiamo di consigliare </w:t>
      </w:r>
      <w:r w:rsidR="00283506">
        <w:rPr>
          <w:bdr w:val="none" w:sz="0" w:space="0" w:color="auto" w:frame="1"/>
        </w:rPr>
        <w:t xml:space="preserve">vivamente </w:t>
      </w:r>
      <w:r>
        <w:rPr>
          <w:bdr w:val="none" w:sz="0" w:space="0" w:color="auto" w:frame="1"/>
        </w:rPr>
        <w:t>questa scuola, con il suo approccio pedagogico basato nell’inclusione e nelle relazioni affettive.</w:t>
      </w:r>
      <w:r>
        <w:t xml:space="preserve"> Il responsabile della scuola, Mauro </w:t>
      </w:r>
      <w:proofErr w:type="spellStart"/>
      <w:r>
        <w:t>Pandemiglio</w:t>
      </w:r>
      <w:proofErr w:type="spellEnd"/>
      <w:r>
        <w:t xml:space="preserve">, è un navigatore e pedagogista. Si occupa da oltre vent’anni di ricerca sperimentale sugli effetti educativi del mare nell’infanzia e nell’adolescenza. Ha pubblicato recentemente il libro </w:t>
      </w:r>
      <w:r>
        <w:rPr>
          <w:i/>
          <w:iCs/>
        </w:rPr>
        <w:t xml:space="preserve">Modus </w:t>
      </w:r>
      <w:proofErr w:type="spellStart"/>
      <w:r>
        <w:rPr>
          <w:i/>
          <w:iCs/>
        </w:rPr>
        <w:t>Navigandi</w:t>
      </w:r>
      <w:proofErr w:type="spellEnd"/>
      <w:r>
        <w:rPr>
          <w:i/>
          <w:iCs/>
        </w:rPr>
        <w:t>: per una pedagogia del mare</w:t>
      </w:r>
      <w:r>
        <w:rPr>
          <w:bdr w:val="none" w:sz="0" w:space="0" w:color="auto" w:frame="1"/>
        </w:rPr>
        <w:t>.</w:t>
      </w:r>
      <w:r w:rsidR="00AA4DDD">
        <w:rPr>
          <w:bdr w:val="none" w:sz="0" w:space="0" w:color="auto" w:frame="1"/>
        </w:rPr>
        <w:t xml:space="preserve"> Vedete in allegato una presentazione della scuola Mal di Mare.</w:t>
      </w:r>
    </w:p>
    <w:p w14:paraId="063EE68F" w14:textId="77777777" w:rsidR="00FE79B3" w:rsidRDefault="00FE79B3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p w14:paraId="361FAB61" w14:textId="5EC801D8" w:rsidR="00FE79B3" w:rsidRDefault="00FE79B3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 xml:space="preserve">Possono partecipare tutti i ragazzi e ragazze </w:t>
      </w:r>
      <w:r w:rsidR="00283506">
        <w:rPr>
          <w:sz w:val="24"/>
          <w:szCs w:val="24"/>
          <w:bdr w:val="none" w:sz="0" w:space="0" w:color="auto" w:frame="1"/>
        </w:rPr>
        <w:t xml:space="preserve">delle medie e </w:t>
      </w:r>
      <w:r>
        <w:rPr>
          <w:sz w:val="24"/>
          <w:szCs w:val="24"/>
          <w:bdr w:val="none" w:sz="0" w:space="0" w:color="auto" w:frame="1"/>
        </w:rPr>
        <w:t>d</w:t>
      </w:r>
      <w:r w:rsidR="00D42EC2">
        <w:rPr>
          <w:sz w:val="24"/>
          <w:szCs w:val="24"/>
          <w:bdr w:val="none" w:sz="0" w:space="0" w:color="auto" w:frame="1"/>
        </w:rPr>
        <w:t>e</w:t>
      </w:r>
      <w:r>
        <w:rPr>
          <w:sz w:val="24"/>
          <w:szCs w:val="24"/>
          <w:bdr w:val="none" w:sz="0" w:space="0" w:color="auto" w:frame="1"/>
        </w:rPr>
        <w:t xml:space="preserve">lla </w:t>
      </w:r>
      <w:r w:rsidR="00D42EC2">
        <w:rPr>
          <w:sz w:val="24"/>
          <w:szCs w:val="24"/>
          <w:bdr w:val="none" w:sz="0" w:space="0" w:color="auto" w:frame="1"/>
        </w:rPr>
        <w:t>IV-V</w:t>
      </w:r>
      <w:r w:rsidR="00283506">
        <w:rPr>
          <w:sz w:val="24"/>
          <w:szCs w:val="24"/>
          <w:bdr w:val="none" w:sz="0" w:space="0" w:color="auto" w:frame="1"/>
        </w:rPr>
        <w:t xml:space="preserve"> </w:t>
      </w:r>
      <w:r>
        <w:rPr>
          <w:sz w:val="24"/>
          <w:szCs w:val="24"/>
          <w:bdr w:val="none" w:sz="0" w:space="0" w:color="auto" w:frame="1"/>
        </w:rPr>
        <w:t xml:space="preserve">elementare, senza distinzione di livelli o capacità fisiche. </w:t>
      </w:r>
    </w:p>
    <w:p w14:paraId="77FE8140" w14:textId="77777777" w:rsidR="00FE79B3" w:rsidRDefault="00FE79B3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p w14:paraId="79B16C5B" w14:textId="6253CC3E" w:rsidR="00FE79B3" w:rsidRDefault="00AA4DDD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P</w:t>
      </w:r>
      <w:r w:rsidR="00FE79B3">
        <w:rPr>
          <w:sz w:val="24"/>
          <w:szCs w:val="24"/>
          <w:bdr w:val="none" w:sz="0" w:space="0" w:color="auto" w:frame="1"/>
        </w:rPr>
        <w:t xml:space="preserve">artenza </w:t>
      </w:r>
      <w:r>
        <w:rPr>
          <w:sz w:val="24"/>
          <w:szCs w:val="24"/>
          <w:bdr w:val="none" w:sz="0" w:space="0" w:color="auto" w:frame="1"/>
        </w:rPr>
        <w:t xml:space="preserve">la </w:t>
      </w:r>
      <w:r w:rsidR="00FE79B3">
        <w:rPr>
          <w:sz w:val="24"/>
          <w:szCs w:val="24"/>
          <w:bdr w:val="none" w:sz="0" w:space="0" w:color="auto" w:frame="1"/>
        </w:rPr>
        <w:t xml:space="preserve">sera </w:t>
      </w:r>
      <w:r w:rsidR="00283506">
        <w:rPr>
          <w:sz w:val="24"/>
          <w:szCs w:val="24"/>
          <w:bdr w:val="none" w:sz="0" w:space="0" w:color="auto" w:frame="1"/>
        </w:rPr>
        <w:t>di venerdì 28 maggio</w:t>
      </w:r>
      <w:r w:rsidR="00FE79B3">
        <w:rPr>
          <w:sz w:val="24"/>
          <w:szCs w:val="24"/>
          <w:bdr w:val="none" w:sz="0" w:space="0" w:color="auto" w:frame="1"/>
        </w:rPr>
        <w:t xml:space="preserve">, e ritorno </w:t>
      </w:r>
      <w:r>
        <w:rPr>
          <w:sz w:val="24"/>
          <w:szCs w:val="24"/>
          <w:bdr w:val="none" w:sz="0" w:space="0" w:color="auto" w:frame="1"/>
        </w:rPr>
        <w:t xml:space="preserve">la </w:t>
      </w:r>
      <w:r w:rsidR="00FE79B3">
        <w:rPr>
          <w:sz w:val="24"/>
          <w:szCs w:val="24"/>
          <w:bdr w:val="none" w:sz="0" w:space="0" w:color="auto" w:frame="1"/>
        </w:rPr>
        <w:t xml:space="preserve">sera </w:t>
      </w:r>
      <w:r w:rsidR="00283506">
        <w:rPr>
          <w:sz w:val="24"/>
          <w:szCs w:val="24"/>
          <w:bdr w:val="none" w:sz="0" w:space="0" w:color="auto" w:frame="1"/>
        </w:rPr>
        <w:t>del 2 giugno</w:t>
      </w:r>
      <w:r w:rsidR="00FE79B3">
        <w:rPr>
          <w:sz w:val="24"/>
          <w:szCs w:val="24"/>
          <w:bdr w:val="none" w:sz="0" w:space="0" w:color="auto" w:frame="1"/>
        </w:rPr>
        <w:t>.</w:t>
      </w:r>
      <w:r w:rsidR="00283506">
        <w:rPr>
          <w:sz w:val="24"/>
          <w:szCs w:val="24"/>
          <w:bdr w:val="none" w:sz="0" w:space="0" w:color="auto" w:frame="1"/>
        </w:rPr>
        <w:t xml:space="preserve"> </w:t>
      </w:r>
      <w:r>
        <w:rPr>
          <w:sz w:val="24"/>
          <w:szCs w:val="24"/>
          <w:bdr w:val="none" w:sz="0" w:space="0" w:color="auto" w:frame="1"/>
        </w:rPr>
        <w:t>V</w:t>
      </w:r>
      <w:r w:rsidR="00283506">
        <w:rPr>
          <w:sz w:val="24"/>
          <w:szCs w:val="24"/>
          <w:bdr w:val="none" w:sz="0" w:space="0" w:color="auto" w:frame="1"/>
        </w:rPr>
        <w:t>iaggio in pullman.</w:t>
      </w:r>
      <w:r w:rsidR="00293BB0">
        <w:rPr>
          <w:sz w:val="24"/>
          <w:szCs w:val="24"/>
          <w:bdr w:val="none" w:sz="0" w:space="0" w:color="auto" w:frame="1"/>
        </w:rPr>
        <w:t xml:space="preserve"> Sistemazione in tende militari da campeggio da </w:t>
      </w:r>
      <w:proofErr w:type="gramStart"/>
      <w:r w:rsidR="00293BB0">
        <w:rPr>
          <w:sz w:val="24"/>
          <w:szCs w:val="24"/>
          <w:bdr w:val="none" w:sz="0" w:space="0" w:color="auto" w:frame="1"/>
        </w:rPr>
        <w:t>6</w:t>
      </w:r>
      <w:proofErr w:type="gramEnd"/>
      <w:r w:rsidR="00293BB0">
        <w:rPr>
          <w:sz w:val="24"/>
          <w:szCs w:val="24"/>
          <w:bdr w:val="none" w:sz="0" w:space="0" w:color="auto" w:frame="1"/>
        </w:rPr>
        <w:t xml:space="preserve"> persone. Pensione completa nella base</w:t>
      </w:r>
      <w:r>
        <w:rPr>
          <w:sz w:val="24"/>
          <w:szCs w:val="24"/>
          <w:bdr w:val="none" w:sz="0" w:space="0" w:color="auto" w:frame="1"/>
        </w:rPr>
        <w:t xml:space="preserve"> della scuola</w:t>
      </w:r>
      <w:r w:rsidR="00293BB0">
        <w:rPr>
          <w:sz w:val="24"/>
          <w:szCs w:val="24"/>
          <w:bdr w:val="none" w:sz="0" w:space="0" w:color="auto" w:frame="1"/>
        </w:rPr>
        <w:t xml:space="preserve">. Attività velica mattina e pomeriggio per </w:t>
      </w:r>
      <w:proofErr w:type="gramStart"/>
      <w:r w:rsidR="00293BB0">
        <w:rPr>
          <w:sz w:val="24"/>
          <w:szCs w:val="24"/>
          <w:bdr w:val="none" w:sz="0" w:space="0" w:color="auto" w:frame="1"/>
        </w:rPr>
        <w:t>5</w:t>
      </w:r>
      <w:proofErr w:type="gramEnd"/>
      <w:r w:rsidR="00293BB0">
        <w:rPr>
          <w:sz w:val="24"/>
          <w:szCs w:val="24"/>
          <w:bdr w:val="none" w:sz="0" w:space="0" w:color="auto" w:frame="1"/>
        </w:rPr>
        <w:t xml:space="preserve"> giorni.</w:t>
      </w:r>
    </w:p>
    <w:p w14:paraId="5B741825" w14:textId="0FCF193D" w:rsidR="00293BB0" w:rsidRDefault="00293BB0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p w14:paraId="1707EBD1" w14:textId="4458230F" w:rsidR="00293BB0" w:rsidRDefault="00293BB0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 xml:space="preserve">La </w:t>
      </w:r>
      <w:r w:rsidRPr="00AA4DDD">
        <w:rPr>
          <w:sz w:val="24"/>
          <w:szCs w:val="24"/>
          <w:bdr w:val="none" w:sz="0" w:space="0" w:color="auto" w:frame="1"/>
        </w:rPr>
        <w:t>quota di partecipazione è di</w:t>
      </w:r>
      <w:r w:rsidRPr="00AA4DDD">
        <w:rPr>
          <w:b/>
          <w:bCs/>
          <w:sz w:val="24"/>
          <w:szCs w:val="24"/>
          <w:bdr w:val="none" w:sz="0" w:space="0" w:color="auto" w:frame="1"/>
        </w:rPr>
        <w:t xml:space="preserve"> 320 euro</w:t>
      </w:r>
      <w:r>
        <w:rPr>
          <w:sz w:val="24"/>
          <w:szCs w:val="24"/>
          <w:bdr w:val="none" w:sz="0" w:space="0" w:color="auto" w:frame="1"/>
        </w:rPr>
        <w:t xml:space="preserve">, tutto compreso, con possibili sconti per famiglie in difficoltà economica. </w:t>
      </w:r>
    </w:p>
    <w:p w14:paraId="2696E5DB" w14:textId="77777777" w:rsidR="00FE79B3" w:rsidRDefault="00FE79B3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p w14:paraId="05FCD3B6" w14:textId="6732D730" w:rsidR="00FE79B3" w:rsidRDefault="00FE79B3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Limite di</w:t>
      </w:r>
      <w:r w:rsidR="00283506">
        <w:rPr>
          <w:sz w:val="24"/>
          <w:szCs w:val="24"/>
          <w:bdr w:val="none" w:sz="0" w:space="0" w:color="auto" w:frame="1"/>
        </w:rPr>
        <w:t xml:space="preserve"> 3</w:t>
      </w:r>
      <w:r>
        <w:rPr>
          <w:sz w:val="24"/>
          <w:szCs w:val="24"/>
          <w:bdr w:val="none" w:sz="0" w:space="0" w:color="auto" w:frame="1"/>
        </w:rPr>
        <w:t>0 posti</w:t>
      </w:r>
      <w:r w:rsidR="008326D6">
        <w:rPr>
          <w:sz w:val="24"/>
          <w:szCs w:val="24"/>
          <w:bdr w:val="none" w:sz="0" w:space="0" w:color="auto" w:frame="1"/>
        </w:rPr>
        <w:t xml:space="preserve">, </w:t>
      </w:r>
      <w:r w:rsidR="00293BB0">
        <w:rPr>
          <w:sz w:val="24"/>
          <w:szCs w:val="24"/>
          <w:bdr w:val="none" w:sz="0" w:space="0" w:color="auto" w:frame="1"/>
        </w:rPr>
        <w:t xml:space="preserve">assegnati </w:t>
      </w:r>
      <w:r w:rsidR="008326D6">
        <w:rPr>
          <w:sz w:val="24"/>
          <w:szCs w:val="24"/>
          <w:bdr w:val="none" w:sz="0" w:space="0" w:color="auto" w:frame="1"/>
        </w:rPr>
        <w:t>in ordine di arrivo delle adesioni</w:t>
      </w:r>
      <w:r w:rsidR="00293BB0">
        <w:rPr>
          <w:sz w:val="24"/>
          <w:szCs w:val="24"/>
          <w:bdr w:val="none" w:sz="0" w:space="0" w:color="auto" w:frame="1"/>
        </w:rPr>
        <w:t>.</w:t>
      </w:r>
      <w:r w:rsidR="004D1430">
        <w:rPr>
          <w:sz w:val="24"/>
          <w:szCs w:val="24"/>
          <w:bdr w:val="none" w:sz="0" w:space="0" w:color="auto" w:frame="1"/>
        </w:rPr>
        <w:t xml:space="preserve"> L’attività avrà luogo se raggiungiamo un numero </w:t>
      </w:r>
      <w:r w:rsidR="00D92F54">
        <w:rPr>
          <w:sz w:val="24"/>
          <w:szCs w:val="24"/>
          <w:bdr w:val="none" w:sz="0" w:space="0" w:color="auto" w:frame="1"/>
        </w:rPr>
        <w:t>minimo</w:t>
      </w:r>
      <w:r w:rsidR="004D1430">
        <w:rPr>
          <w:sz w:val="24"/>
          <w:szCs w:val="24"/>
          <w:bdr w:val="none" w:sz="0" w:space="0" w:color="auto" w:frame="1"/>
        </w:rPr>
        <w:t xml:space="preserve"> di adesioni.</w:t>
      </w:r>
    </w:p>
    <w:p w14:paraId="4F5295BA" w14:textId="77777777" w:rsidR="00FE79B3" w:rsidRDefault="00FE79B3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p w14:paraId="38313C29" w14:textId="67DF618B" w:rsidR="00FE79B3" w:rsidRDefault="004D1430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Inviate le a</w:t>
      </w:r>
      <w:r w:rsidR="00293BB0">
        <w:rPr>
          <w:sz w:val="24"/>
          <w:szCs w:val="24"/>
          <w:bdr w:val="none" w:sz="0" w:space="0" w:color="auto" w:frame="1"/>
        </w:rPr>
        <w:t>desioni tramite</w:t>
      </w:r>
      <w:r w:rsidR="00FE79B3" w:rsidRPr="00942BDF">
        <w:rPr>
          <w:sz w:val="24"/>
          <w:szCs w:val="24"/>
          <w:bdr w:val="none" w:sz="0" w:space="0" w:color="auto" w:frame="1"/>
        </w:rPr>
        <w:t xml:space="preserve"> mail </w:t>
      </w:r>
      <w:r w:rsidR="00293BB0">
        <w:rPr>
          <w:sz w:val="24"/>
          <w:szCs w:val="24"/>
          <w:bdr w:val="none" w:sz="0" w:space="0" w:color="auto" w:frame="1"/>
        </w:rPr>
        <w:t xml:space="preserve">a </w:t>
      </w:r>
      <w:hyperlink r:id="rId8" w:history="1">
        <w:r w:rsidR="00293BB0" w:rsidRPr="009F550A">
          <w:rPr>
            <w:rStyle w:val="Hyperlink"/>
            <w:sz w:val="24"/>
            <w:szCs w:val="24"/>
            <w:bdr w:val="none" w:sz="0" w:space="0" w:color="auto" w:frame="1"/>
          </w:rPr>
          <w:t>lluis.paradell@freshfields.com</w:t>
        </w:r>
      </w:hyperlink>
      <w:r w:rsidR="00293BB0">
        <w:rPr>
          <w:sz w:val="24"/>
          <w:szCs w:val="24"/>
          <w:bdr w:val="none" w:sz="0" w:space="0" w:color="auto" w:frame="1"/>
        </w:rPr>
        <w:t xml:space="preserve">, </w:t>
      </w:r>
      <w:r w:rsidR="00FE79B3" w:rsidRPr="00942BDF">
        <w:rPr>
          <w:sz w:val="24"/>
          <w:szCs w:val="24"/>
          <w:bdr w:val="none" w:sz="0" w:space="0" w:color="auto" w:frame="1"/>
        </w:rPr>
        <w:t xml:space="preserve">il prima possibile, </w:t>
      </w:r>
      <w:r w:rsidR="008326D6" w:rsidRPr="00942BDF">
        <w:rPr>
          <w:sz w:val="24"/>
          <w:szCs w:val="24"/>
          <w:bdr w:val="none" w:sz="0" w:space="0" w:color="auto" w:frame="1"/>
        </w:rPr>
        <w:t xml:space="preserve">ed ogni caso </w:t>
      </w:r>
      <w:r w:rsidR="00FE79B3" w:rsidRPr="00293BB0">
        <w:rPr>
          <w:b/>
          <w:bCs/>
          <w:sz w:val="24"/>
          <w:szCs w:val="24"/>
          <w:bdr w:val="none" w:sz="0" w:space="0" w:color="auto" w:frame="1"/>
        </w:rPr>
        <w:t xml:space="preserve">entro </w:t>
      </w:r>
      <w:r w:rsidR="00293BB0" w:rsidRPr="00293BB0">
        <w:rPr>
          <w:b/>
          <w:bCs/>
          <w:sz w:val="24"/>
          <w:szCs w:val="24"/>
          <w:bdr w:val="none" w:sz="0" w:space="0" w:color="auto" w:frame="1"/>
        </w:rPr>
        <w:t xml:space="preserve">le ore 15 di </w:t>
      </w:r>
      <w:r w:rsidR="008326D6" w:rsidRPr="00293BB0">
        <w:rPr>
          <w:b/>
          <w:bCs/>
          <w:sz w:val="24"/>
          <w:szCs w:val="24"/>
          <w:bdr w:val="none" w:sz="0" w:space="0" w:color="auto" w:frame="1"/>
        </w:rPr>
        <w:t>venerdì 21 maggio</w:t>
      </w:r>
      <w:r w:rsidR="00293BB0">
        <w:rPr>
          <w:sz w:val="24"/>
          <w:szCs w:val="24"/>
          <w:bdr w:val="none" w:sz="0" w:space="0" w:color="auto" w:frame="1"/>
        </w:rPr>
        <w:t>,</w:t>
      </w:r>
      <w:r w:rsidR="008326D6" w:rsidRPr="00942BDF">
        <w:rPr>
          <w:sz w:val="24"/>
          <w:szCs w:val="24"/>
          <w:bdr w:val="none" w:sz="0" w:space="0" w:color="auto" w:frame="1"/>
        </w:rPr>
        <w:t xml:space="preserve"> </w:t>
      </w:r>
      <w:r w:rsidR="00FE79B3" w:rsidRPr="00942BDF">
        <w:rPr>
          <w:sz w:val="24"/>
          <w:szCs w:val="24"/>
          <w:bdr w:val="none" w:sz="0" w:space="0" w:color="auto" w:frame="1"/>
        </w:rPr>
        <w:t>indicando nome e cognome del ragazzo/a, classe e sezione, data di nascita</w:t>
      </w:r>
      <w:r w:rsidR="008326D6" w:rsidRPr="00942BDF">
        <w:rPr>
          <w:sz w:val="24"/>
          <w:szCs w:val="24"/>
          <w:bdr w:val="none" w:sz="0" w:space="0" w:color="auto" w:frame="1"/>
        </w:rPr>
        <w:t xml:space="preserve"> e il numero di </w:t>
      </w:r>
      <w:r w:rsidR="00FE79B3" w:rsidRPr="00942BDF">
        <w:rPr>
          <w:sz w:val="24"/>
          <w:szCs w:val="24"/>
          <w:bdr w:val="none" w:sz="0" w:space="0" w:color="auto" w:frame="1"/>
        </w:rPr>
        <w:t>cellulare</w:t>
      </w:r>
      <w:r w:rsidR="008326D6" w:rsidRPr="00942BDF">
        <w:rPr>
          <w:sz w:val="24"/>
          <w:szCs w:val="24"/>
          <w:bdr w:val="none" w:sz="0" w:space="0" w:color="auto" w:frame="1"/>
        </w:rPr>
        <w:t xml:space="preserve"> di un genitore</w:t>
      </w:r>
      <w:r w:rsidR="00FE79B3" w:rsidRPr="00942BDF">
        <w:rPr>
          <w:sz w:val="24"/>
          <w:szCs w:val="24"/>
          <w:bdr w:val="none" w:sz="0" w:space="0" w:color="auto" w:frame="1"/>
        </w:rPr>
        <w:t xml:space="preserve">. </w:t>
      </w:r>
    </w:p>
    <w:p w14:paraId="05F66B2D" w14:textId="597A4402" w:rsidR="00293BB0" w:rsidRDefault="00293BB0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p w14:paraId="428FF670" w14:textId="7BD6248A" w:rsidR="00293BB0" w:rsidRDefault="00293BB0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 xml:space="preserve">Venerdì </w:t>
      </w:r>
      <w:r w:rsidR="00AA4DDD">
        <w:rPr>
          <w:sz w:val="24"/>
          <w:szCs w:val="24"/>
          <w:bdr w:val="none" w:sz="0" w:space="0" w:color="auto" w:frame="1"/>
        </w:rPr>
        <w:t xml:space="preserve">21 maggio nel </w:t>
      </w:r>
      <w:r>
        <w:rPr>
          <w:sz w:val="24"/>
          <w:szCs w:val="24"/>
          <w:bdr w:val="none" w:sz="0" w:space="0" w:color="auto" w:frame="1"/>
        </w:rPr>
        <w:t>pomeriggio manderemo</w:t>
      </w:r>
      <w:r w:rsidR="00D92F54">
        <w:rPr>
          <w:sz w:val="24"/>
          <w:szCs w:val="24"/>
          <w:bdr w:val="none" w:sz="0" w:space="0" w:color="auto" w:frame="1"/>
        </w:rPr>
        <w:t>,</w:t>
      </w:r>
      <w:r>
        <w:rPr>
          <w:sz w:val="24"/>
          <w:szCs w:val="24"/>
          <w:bdr w:val="none" w:sz="0" w:space="0" w:color="auto" w:frame="1"/>
        </w:rPr>
        <w:t xml:space="preserve"> </w:t>
      </w:r>
      <w:r w:rsidR="00D92F54">
        <w:rPr>
          <w:sz w:val="24"/>
          <w:szCs w:val="24"/>
          <w:bdr w:val="none" w:sz="0" w:space="0" w:color="auto" w:frame="1"/>
        </w:rPr>
        <w:t xml:space="preserve">tramite mail, </w:t>
      </w:r>
      <w:r>
        <w:rPr>
          <w:sz w:val="24"/>
          <w:szCs w:val="24"/>
          <w:bdr w:val="none" w:sz="0" w:space="0" w:color="auto" w:frame="1"/>
        </w:rPr>
        <w:t xml:space="preserve">conferma </w:t>
      </w:r>
      <w:r w:rsidR="004D1430">
        <w:rPr>
          <w:sz w:val="24"/>
          <w:szCs w:val="24"/>
          <w:bdr w:val="none" w:sz="0" w:space="0" w:color="auto" w:frame="1"/>
        </w:rPr>
        <w:t>dell’accoglimento della adesione, se rientra nel limite della diponibilità segnalata</w:t>
      </w:r>
      <w:r w:rsidR="00D92F54">
        <w:rPr>
          <w:sz w:val="24"/>
          <w:szCs w:val="24"/>
          <w:bdr w:val="none" w:sz="0" w:space="0" w:color="auto" w:frame="1"/>
        </w:rPr>
        <w:t xml:space="preserve"> (altrimenti vi informeremo della posizione in </w:t>
      </w:r>
      <w:r w:rsidR="00D92F54">
        <w:rPr>
          <w:sz w:val="24"/>
          <w:szCs w:val="24"/>
          <w:bdr w:val="none" w:sz="0" w:space="0" w:color="auto" w:frame="1"/>
        </w:rPr>
        <w:t>lista di attesa</w:t>
      </w:r>
      <w:r w:rsidR="00D92F54">
        <w:rPr>
          <w:sz w:val="24"/>
          <w:szCs w:val="24"/>
          <w:bdr w:val="none" w:sz="0" w:space="0" w:color="auto" w:frame="1"/>
        </w:rPr>
        <w:t>)</w:t>
      </w:r>
      <w:r w:rsidR="004D1430">
        <w:rPr>
          <w:sz w:val="24"/>
          <w:szCs w:val="24"/>
          <w:bdr w:val="none" w:sz="0" w:space="0" w:color="auto" w:frame="1"/>
        </w:rPr>
        <w:t xml:space="preserve">, alla quale dovrete dar riscontro immediato per confermare la prenotazione, e </w:t>
      </w:r>
      <w:r>
        <w:rPr>
          <w:sz w:val="24"/>
          <w:szCs w:val="24"/>
          <w:bdr w:val="none" w:sz="0" w:space="0" w:color="auto" w:frame="1"/>
        </w:rPr>
        <w:t xml:space="preserve">istruzioni per il pagamento che dovrà avvenire tramite bonifico al più tardi </w:t>
      </w:r>
      <w:r w:rsidRPr="004D1430">
        <w:rPr>
          <w:b/>
          <w:bCs/>
          <w:sz w:val="24"/>
          <w:szCs w:val="24"/>
          <w:bdr w:val="none" w:sz="0" w:space="0" w:color="auto" w:frame="1"/>
        </w:rPr>
        <w:t xml:space="preserve">entro lunedì </w:t>
      </w:r>
      <w:r w:rsidR="00AA4DDD" w:rsidRPr="004D1430">
        <w:rPr>
          <w:b/>
          <w:bCs/>
          <w:sz w:val="24"/>
          <w:szCs w:val="24"/>
          <w:bdr w:val="none" w:sz="0" w:space="0" w:color="auto" w:frame="1"/>
        </w:rPr>
        <w:t>24 maggio</w:t>
      </w:r>
      <w:r w:rsidR="00AA4DDD">
        <w:rPr>
          <w:sz w:val="24"/>
          <w:szCs w:val="24"/>
          <w:bdr w:val="none" w:sz="0" w:space="0" w:color="auto" w:frame="1"/>
        </w:rPr>
        <w:t>.</w:t>
      </w:r>
      <w:r w:rsidR="00D92F54">
        <w:rPr>
          <w:sz w:val="24"/>
          <w:szCs w:val="24"/>
          <w:bdr w:val="none" w:sz="0" w:space="0" w:color="auto" w:frame="1"/>
        </w:rPr>
        <w:t xml:space="preserve"> </w:t>
      </w:r>
      <w:r w:rsidR="00AA4DDD">
        <w:rPr>
          <w:sz w:val="24"/>
          <w:szCs w:val="24"/>
          <w:bdr w:val="none" w:sz="0" w:space="0" w:color="auto" w:frame="1"/>
        </w:rPr>
        <w:t xml:space="preserve">Invieremmo anche i moduli d’iscrizione, il regolamento, le norme di prevenzione </w:t>
      </w:r>
      <w:proofErr w:type="spellStart"/>
      <w:r w:rsidR="00AA4DDD">
        <w:rPr>
          <w:sz w:val="24"/>
          <w:szCs w:val="24"/>
          <w:bdr w:val="none" w:sz="0" w:space="0" w:color="auto" w:frame="1"/>
        </w:rPr>
        <w:t>covid</w:t>
      </w:r>
      <w:proofErr w:type="spellEnd"/>
      <w:r w:rsidR="00AA4DDD">
        <w:rPr>
          <w:sz w:val="24"/>
          <w:szCs w:val="24"/>
          <w:bdr w:val="none" w:sz="0" w:space="0" w:color="auto" w:frame="1"/>
        </w:rPr>
        <w:t>, le istruzioni di cosa portare, ecc.</w:t>
      </w:r>
      <w:r w:rsidR="004D1430">
        <w:rPr>
          <w:sz w:val="24"/>
          <w:szCs w:val="24"/>
          <w:bdr w:val="none" w:sz="0" w:space="0" w:color="auto" w:frame="1"/>
        </w:rPr>
        <w:t xml:space="preserve"> </w:t>
      </w:r>
    </w:p>
    <w:p w14:paraId="3AE22F8D" w14:textId="12470C91" w:rsidR="00AA4DDD" w:rsidRDefault="00AA4DDD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p w14:paraId="4AB9D012" w14:textId="1113F1B9" w:rsidR="00AA4DDD" w:rsidRDefault="00AA4DDD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Cordiali saluti,</w:t>
      </w:r>
    </w:p>
    <w:p w14:paraId="72A5150C" w14:textId="452CFE67" w:rsidR="00293BB0" w:rsidRDefault="00AA4DDD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Associazione Arcobaleno di Voci</w:t>
      </w:r>
    </w:p>
    <w:p w14:paraId="2D831F7C" w14:textId="77777777" w:rsidR="00D92F54" w:rsidRDefault="00D92F54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14:paraId="48881CDF" w14:textId="77777777" w:rsidR="00D92F54" w:rsidRDefault="00D92F54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14:paraId="4A6A4CF7" w14:textId="1A5BA2FA" w:rsidR="00293BB0" w:rsidRPr="00AA4DDD" w:rsidRDefault="00AA4DDD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AA4DDD">
        <w:rPr>
          <w:b/>
          <w:bCs/>
          <w:sz w:val="24"/>
          <w:szCs w:val="24"/>
          <w:bdr w:val="none" w:sz="0" w:space="0" w:color="auto" w:frame="1"/>
        </w:rPr>
        <w:t>Allegato</w:t>
      </w:r>
    </w:p>
    <w:p w14:paraId="7D1E790A" w14:textId="15165D29" w:rsidR="00293BB0" w:rsidRDefault="00293BB0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p w14:paraId="5BE9867B" w14:textId="19FA588F" w:rsidR="00FE79B3" w:rsidRDefault="00FE79B3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>
        <w:rPr>
          <w:b/>
          <w:bCs/>
          <w:sz w:val="24"/>
          <w:szCs w:val="24"/>
          <w:bdr w:val="none" w:sz="0" w:space="0" w:color="auto" w:frame="1"/>
        </w:rPr>
        <w:t>Presentazione della scuola di vela Mal di Mare</w:t>
      </w:r>
    </w:p>
    <w:p w14:paraId="28D91159" w14:textId="77777777" w:rsidR="00FE79B3" w:rsidRDefault="00FE79B3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p w14:paraId="2A7B560E" w14:textId="77777777" w:rsidR="00FE79B3" w:rsidRDefault="00FE79B3" w:rsidP="00FE79B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La scuola di vela Mal di Mare, affiliata alla Federazione Italiana Vela (CONI), e Centro per l’Avviamento allo Sport Paralimpico per la vela (CIP), organizza percorsi “</w:t>
      </w:r>
      <w:proofErr w:type="spellStart"/>
      <w:r>
        <w:rPr>
          <w:sz w:val="24"/>
          <w:szCs w:val="24"/>
          <w:bdr w:val="none" w:sz="0" w:space="0" w:color="auto" w:frame="1"/>
        </w:rPr>
        <w:t>eduvelici</w:t>
      </w:r>
      <w:proofErr w:type="spellEnd"/>
      <w:r>
        <w:rPr>
          <w:sz w:val="24"/>
          <w:szCs w:val="24"/>
          <w:bdr w:val="none" w:sz="0" w:space="0" w:color="auto" w:frame="1"/>
        </w:rPr>
        <w:t>” con un target di età compreso tra i 5 e i 18 anni. Gli allievi opportunamente suddivisi in gruppi per età ed esperienza, partecipano attivamente alla vita collettiva della scuola, sia in navigazione che a terra. La sicurezza, la partecipazione relazionale e l’apprendimento sono sostenuti dal “prendersi cura” di sé stessi e degli altri in un clima inclusivo e affettivo.</w:t>
      </w:r>
    </w:p>
    <w:p w14:paraId="58A11EF1" w14:textId="77777777" w:rsidR="00FE79B3" w:rsidRDefault="00FE79B3" w:rsidP="00FE79B3">
      <w:pPr>
        <w:pStyle w:val="p5"/>
        <w:shd w:val="clear" w:color="auto" w:fill="FFFFFF"/>
        <w:spacing w:before="120" w:beforeAutospacing="0" w:after="120" w:afterAutospac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Navigare in mare vuol dire anche navigare nei conflitti che nascono dentro o intorno a noi, di cui siamo protagonisti o semplici spettatori. In entrambi i casi si presuppone l’uso di mappe che in qualche modo ci orientino tra un approdo e l’altro. Orientarsi nel caso di un conflitto è, prima di ogni altra cosa, saper riconoscere i propri cambiamenti, i sentimenti e le emozioni dentro di noi e negli altri. Vuol dire fermarsi a sentire: reagire in modo compulsivo non ci aiuta né in mare e neppure nelle relazioni.</w:t>
      </w:r>
    </w:p>
    <w:p w14:paraId="382CE4CF" w14:textId="77777777" w:rsidR="00FE79B3" w:rsidRDefault="00FE79B3" w:rsidP="00FE79B3">
      <w:pPr>
        <w:pStyle w:val="p5"/>
        <w:shd w:val="clear" w:color="auto" w:fill="FFFFFF"/>
        <w:spacing w:before="120" w:beforeAutospacing="0" w:after="120" w:afterAutospac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“Navigar m’è dolce” è una mappa di navigazione, legata alla leggerezza e alla tenerezza che il mare segna dentro di noi “naviganti”, come pure dentro di noi esseri umani.</w:t>
      </w:r>
    </w:p>
    <w:p w14:paraId="2D52AA33" w14:textId="660CF405" w:rsidR="00FE79B3" w:rsidRDefault="00FE79B3" w:rsidP="00FE79B3">
      <w:pPr>
        <w:pStyle w:val="p5"/>
        <w:shd w:val="clear" w:color="auto" w:fill="FFFFFF"/>
        <w:spacing w:before="120" w:beforeAutospacing="0" w:after="120" w:afterAutospac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Siamo convinti, in base ad un’esperienza </w:t>
      </w:r>
      <w:r w:rsidR="00293BB0">
        <w:rPr>
          <w:sz w:val="24"/>
          <w:szCs w:val="24"/>
        </w:rPr>
        <w:t>ultraventennale</w:t>
      </w:r>
      <w:r>
        <w:rPr>
          <w:sz w:val="24"/>
          <w:szCs w:val="24"/>
        </w:rPr>
        <w:t>, e relativamente ad ogni fascia di età dello sviluppo, che la navigazione a vela costituisca una zona di sviluppo prossimale, un allenamento globale all’apprendimento e all’orientarsi nella relazione io-tu-natura.</w:t>
      </w:r>
    </w:p>
    <w:p w14:paraId="57582790" w14:textId="77777777" w:rsidR="00FE79B3" w:rsidRDefault="00FE79B3" w:rsidP="00FE79B3">
      <w:pPr>
        <w:pStyle w:val="p1"/>
        <w:shd w:val="clear" w:color="auto" w:fill="FFFFFF"/>
        <w:spacing w:before="120" w:beforeAutospacing="0" w:after="120" w:afterAutospac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Questo processo prossimale, in un contesto di comunità navigante (equipaggio), si fa naturalmente “relazione d’aiuto”, aumentando la circolarità e l’efficacia dell’azione del gruppo. In molti casi, proprio la mancanza di consapevolezza, radicalizza il conflitto e ci illude circa l’esistenza di vincitori e di vinti, togliendoci la possibilità di chiedere e dare aiuto. La pace, anche in questo caso, non ha a che fare con l’assenza di guerra o di conflitti, ma con la co-costruzione condivisa di un processo in itinere che noi chiamiamo “barca relazionale”. Una barca relazionale è il luogo dove ogni rapporto umano non è propedeutico a certi vantaggi personali, ma trova nell’incontro empatico con l’altro il compiersi di una missione educativa e nutriente. I nostri maestri di vela hanno il compito di facilitare questo incontro e il suo racconto e metterlo al riparo dai pericoli, ottemperando a criteri validi di sicurezza. Ogni nuovo livello di consapevolezza si fonda sul racconto. </w:t>
      </w: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proprio il raccontarsi che costituisce lo speciale spazio in cui può nascere l’insight educativo e con lui la visione chiara delle nostre strutture relazionali.</w:t>
      </w:r>
    </w:p>
    <w:p w14:paraId="6BF2B2A0" w14:textId="77777777" w:rsidR="00FE79B3" w:rsidRDefault="00FE79B3" w:rsidP="00FE79B3">
      <w:pPr>
        <w:pStyle w:val="p1"/>
        <w:shd w:val="clear" w:color="auto" w:fill="FFFFFF"/>
        <w:spacing w:before="120" w:beforeAutospacing="0" w:after="120" w:afterAutospac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Il Mediterraneo è stato storicamente l’alveo di conflitti drammatici, generati dalla vicinanza/lontananza di Culture e Religioni assai diverse. Oggi il Mediterraneo è tornato ad assumere un ruolo centrale, quello di uno spazio tra le terre, che può essere riempito di guerre e di disperazione oppure di pace e di solidarietà.</w:t>
      </w:r>
    </w:p>
    <w:p w14:paraId="58BB92DE" w14:textId="77777777" w:rsidR="00FE79B3" w:rsidRPr="00293BB0" w:rsidRDefault="00FE79B3" w:rsidP="00FE79B3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Navigando nel Mediterraneo delle differenze, lo studente potrà apprendere la lettura di mappe diverse di quelle che inneggiano al rifiuto dell’altro, allo scontro e all’inutile supremazia dell’uomo sull’uomo. In questa ottica di “differenze” piuttosto che di “distanze”, s’inserisce la presenza di giovani con disabilità, con disturbi della personalità, con difficoltà di apprendimento da ricondurre a diagnosi clinica e/o a forte svantaggio sociale. Lavoriamo già da molti anni in collaborazione con il </w:t>
      </w:r>
      <w:r w:rsidRPr="00293BB0">
        <w:rPr>
          <w:rStyle w:val="Strong"/>
          <w:b w:val="0"/>
          <w:bCs w:val="0"/>
          <w:sz w:val="24"/>
          <w:szCs w:val="24"/>
          <w:bdr w:val="none" w:sz="0" w:space="0" w:color="auto" w:frame="1"/>
        </w:rPr>
        <w:t>Centro Giustizia Minorile,</w:t>
      </w:r>
      <w:r w:rsidRPr="00293BB0">
        <w:rPr>
          <w:b/>
          <w:bCs/>
          <w:sz w:val="24"/>
          <w:szCs w:val="24"/>
        </w:rPr>
        <w:t> </w:t>
      </w:r>
      <w:r w:rsidRPr="00293BB0">
        <w:rPr>
          <w:sz w:val="24"/>
          <w:szCs w:val="24"/>
        </w:rPr>
        <w:t>con la riabilitazione neurologica del</w:t>
      </w:r>
      <w:r w:rsidRPr="00293BB0">
        <w:rPr>
          <w:b/>
          <w:bCs/>
          <w:sz w:val="24"/>
          <w:szCs w:val="24"/>
        </w:rPr>
        <w:t> </w:t>
      </w:r>
      <w:r w:rsidRPr="00293BB0">
        <w:rPr>
          <w:rStyle w:val="Strong"/>
          <w:b w:val="0"/>
          <w:bCs w:val="0"/>
          <w:sz w:val="24"/>
          <w:szCs w:val="24"/>
          <w:bdr w:val="none" w:sz="0" w:space="0" w:color="auto" w:frame="1"/>
        </w:rPr>
        <w:t xml:space="preserve">Bambino Gesù di </w:t>
      </w:r>
      <w:proofErr w:type="spellStart"/>
      <w:r w:rsidRPr="00293BB0">
        <w:rPr>
          <w:rStyle w:val="Strong"/>
          <w:b w:val="0"/>
          <w:bCs w:val="0"/>
          <w:sz w:val="24"/>
          <w:szCs w:val="24"/>
          <w:bdr w:val="none" w:sz="0" w:space="0" w:color="auto" w:frame="1"/>
        </w:rPr>
        <w:t>Palidoro</w:t>
      </w:r>
      <w:proofErr w:type="spellEnd"/>
      <w:r w:rsidRPr="00293BB0">
        <w:rPr>
          <w:sz w:val="24"/>
          <w:szCs w:val="24"/>
        </w:rPr>
        <w:t>, e con la neuropsichiatria infantile di</w:t>
      </w:r>
      <w:r w:rsidRPr="00293BB0">
        <w:rPr>
          <w:b/>
          <w:bCs/>
          <w:sz w:val="24"/>
          <w:szCs w:val="24"/>
        </w:rPr>
        <w:t> </w:t>
      </w:r>
      <w:r w:rsidRPr="00293BB0">
        <w:rPr>
          <w:rStyle w:val="Strong"/>
          <w:b w:val="0"/>
          <w:bCs w:val="0"/>
          <w:sz w:val="24"/>
          <w:szCs w:val="24"/>
          <w:bdr w:val="none" w:sz="0" w:space="0" w:color="auto" w:frame="1"/>
        </w:rPr>
        <w:t>via dei Sabelli a Roma</w:t>
      </w:r>
      <w:r w:rsidRPr="00293BB0">
        <w:rPr>
          <w:b/>
          <w:bCs/>
          <w:sz w:val="24"/>
          <w:szCs w:val="24"/>
        </w:rPr>
        <w:t>.</w:t>
      </w:r>
    </w:p>
    <w:p w14:paraId="4DC45834" w14:textId="77777777" w:rsidR="00254849" w:rsidRDefault="00254849"/>
    <w:sectPr w:rsidR="002548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80813" w14:textId="77777777" w:rsidR="00CE0789" w:rsidRDefault="00CE0789" w:rsidP="004D1430">
      <w:r>
        <w:separator/>
      </w:r>
    </w:p>
  </w:endnote>
  <w:endnote w:type="continuationSeparator" w:id="0">
    <w:p w14:paraId="2FCB93E8" w14:textId="77777777" w:rsidR="00CE0789" w:rsidRDefault="00CE0789" w:rsidP="004D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80CDC" w14:textId="77777777" w:rsidR="00CE0789" w:rsidRDefault="00CE0789" w:rsidP="004D1430">
      <w:r>
        <w:separator/>
      </w:r>
    </w:p>
  </w:footnote>
  <w:footnote w:type="continuationSeparator" w:id="0">
    <w:p w14:paraId="5EFF83A4" w14:textId="77777777" w:rsidR="00CE0789" w:rsidRDefault="00CE0789" w:rsidP="004D1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B3"/>
    <w:rsid w:val="00254849"/>
    <w:rsid w:val="00283506"/>
    <w:rsid w:val="00293BB0"/>
    <w:rsid w:val="004D1430"/>
    <w:rsid w:val="00802B61"/>
    <w:rsid w:val="008326D6"/>
    <w:rsid w:val="00942BDF"/>
    <w:rsid w:val="00AA4DDD"/>
    <w:rsid w:val="00CE0789"/>
    <w:rsid w:val="00D42EC2"/>
    <w:rsid w:val="00D92F54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18D1"/>
  <w15:chartTrackingRefBased/>
  <w15:docId w15:val="{F1002235-9B1F-4D3E-A1A8-F8F28F36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9B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rsid w:val="00FE79B3"/>
    <w:pPr>
      <w:spacing w:before="100" w:beforeAutospacing="1" w:after="100" w:afterAutospacing="1"/>
    </w:pPr>
    <w:rPr>
      <w:rFonts w:ascii="Arial" w:hAnsi="Arial" w:cs="Arial"/>
      <w:sz w:val="20"/>
      <w:szCs w:val="20"/>
      <w:lang w:eastAsia="it-IT"/>
    </w:rPr>
  </w:style>
  <w:style w:type="paragraph" w:customStyle="1" w:styleId="p5">
    <w:name w:val="p5"/>
    <w:basedOn w:val="Normal"/>
    <w:rsid w:val="00FE79B3"/>
    <w:pPr>
      <w:spacing w:before="100" w:beforeAutospacing="1" w:after="100" w:afterAutospacing="1"/>
    </w:pPr>
    <w:rPr>
      <w:rFonts w:ascii="Arial" w:hAnsi="Arial" w:cs="Arial"/>
      <w:sz w:val="20"/>
      <w:szCs w:val="20"/>
      <w:lang w:eastAsia="it-IT"/>
    </w:rPr>
  </w:style>
  <w:style w:type="paragraph" w:customStyle="1" w:styleId="p1">
    <w:name w:val="p1"/>
    <w:basedOn w:val="Normal"/>
    <w:rsid w:val="00FE79B3"/>
    <w:pPr>
      <w:spacing w:before="100" w:beforeAutospacing="1" w:after="100" w:afterAutospacing="1"/>
    </w:pPr>
    <w:rPr>
      <w:rFonts w:ascii="Arial" w:hAnsi="Arial" w:cs="Arial"/>
      <w:sz w:val="20"/>
      <w:szCs w:val="20"/>
      <w:lang w:eastAsia="it-IT"/>
    </w:rPr>
  </w:style>
  <w:style w:type="paragraph" w:customStyle="1" w:styleId="Default">
    <w:name w:val="Default"/>
    <w:basedOn w:val="Normal"/>
    <w:rsid w:val="00FE79B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E79B3"/>
    <w:rPr>
      <w:b/>
      <w:bCs/>
    </w:rPr>
  </w:style>
  <w:style w:type="character" w:styleId="Hyperlink">
    <w:name w:val="Hyperlink"/>
    <w:basedOn w:val="DefaultParagraphFont"/>
    <w:uiPriority w:val="99"/>
    <w:unhideWhenUsed/>
    <w:rsid w:val="00293B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B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143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43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D143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43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uis.paradell@freshfield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6380D.C0E176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PARADELL, Lluis</dc:creator>
  <cp:keywords/>
  <dc:description/>
  <cp:lastModifiedBy>PARADELL, Lluis</cp:lastModifiedBy>
  <cp:revision>1</cp:revision>
  <dcterms:created xsi:type="dcterms:W3CDTF">2021-05-18T14:19:00Z</dcterms:created>
  <dcterms:modified xsi:type="dcterms:W3CDTF">2021-05-18T16:36:00Z</dcterms:modified>
</cp:coreProperties>
</file>